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CC4AD" w14:textId="1A2A8CEB" w:rsidR="00C77C04" w:rsidRPr="00B6697B" w:rsidRDefault="00011625" w:rsidP="000116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 w:rsidRPr="00B6697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TITLE IN CAPITAL LETTERS</w:t>
      </w:r>
      <w:r w:rsidR="00DD2D62" w:rsidRPr="00B6697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, Arial, 1</w:t>
      </w:r>
      <w:r w:rsidR="00B6697B">
        <w:rPr>
          <w:rFonts w:ascii="Arial" w:hAnsi="Arial" w:cs="Arial" w:hint="eastAsia"/>
          <w:b/>
          <w:bCs/>
          <w:color w:val="000000"/>
          <w:sz w:val="28"/>
          <w:szCs w:val="28"/>
          <w:lang w:val="en-US" w:eastAsia="zh-CN"/>
        </w:rPr>
        <w:t>4</w:t>
      </w:r>
      <w:r w:rsidR="00DD2D62" w:rsidRPr="00B6697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, centered</w:t>
      </w:r>
    </w:p>
    <w:p w14:paraId="6CF2131C" w14:textId="77777777" w:rsidR="00C77C04" w:rsidRPr="00F07963" w:rsidRDefault="00C77C04" w:rsidP="00E761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07963">
        <w:rPr>
          <w:rFonts w:ascii="Arial" w:hAnsi="Arial" w:cs="Arial"/>
          <w:color w:val="000000"/>
          <w:sz w:val="24"/>
          <w:szCs w:val="24"/>
          <w:lang w:val="en-US"/>
        </w:rPr>
        <w:t xml:space="preserve">(one blank line) </w:t>
      </w:r>
    </w:p>
    <w:p w14:paraId="1DD41974" w14:textId="77777777" w:rsidR="00C77C04" w:rsidRPr="00F07963" w:rsidRDefault="00C77C04" w:rsidP="00E76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</w:pPr>
      <w:proofErr w:type="gramStart"/>
      <w:r w:rsidRPr="00F07963">
        <w:rPr>
          <w:rFonts w:ascii="Arial" w:hAnsi="Arial" w:cs="Arial"/>
          <w:sz w:val="24"/>
          <w:szCs w:val="24"/>
          <w:u w:val="single"/>
          <w:lang w:val="en-US"/>
        </w:rPr>
        <w:t>Author</w:t>
      </w:r>
      <w:r w:rsidRPr="00F07963">
        <w:rPr>
          <w:rFonts w:ascii="Arial" w:hAnsi="Arial" w:cs="Arial"/>
          <w:sz w:val="24"/>
          <w:szCs w:val="24"/>
          <w:lang w:val="en-US"/>
        </w:rPr>
        <w:t>,</w:t>
      </w:r>
      <w:r w:rsidRPr="00F07963">
        <w:rPr>
          <w:rFonts w:ascii="Arial" w:hAnsi="Arial" w:cs="Arial"/>
          <w:sz w:val="24"/>
          <w:szCs w:val="24"/>
          <w:vertAlign w:val="superscript"/>
          <w:lang w:val="en-US"/>
        </w:rPr>
        <w:t>[</w:t>
      </w:r>
      <w:proofErr w:type="gramEnd"/>
      <w:r w:rsidRPr="00F07963">
        <w:rPr>
          <w:rFonts w:ascii="Arial" w:hAnsi="Arial" w:cs="Arial"/>
          <w:sz w:val="24"/>
          <w:szCs w:val="24"/>
          <w:vertAlign w:val="superscript"/>
          <w:lang w:val="en-US"/>
        </w:rPr>
        <w:t>a]</w:t>
      </w:r>
      <w:r w:rsidRPr="00F07963">
        <w:rPr>
          <w:rFonts w:ascii="Arial" w:hAnsi="Arial" w:cs="Arial"/>
          <w:sz w:val="24"/>
          <w:szCs w:val="24"/>
          <w:lang w:val="en-US"/>
        </w:rPr>
        <w:t xml:space="preserve"> Author,</w:t>
      </w:r>
      <w:r w:rsidRPr="00F07963">
        <w:rPr>
          <w:rFonts w:ascii="Arial" w:hAnsi="Arial" w:cs="Arial"/>
          <w:sz w:val="24"/>
          <w:szCs w:val="24"/>
          <w:vertAlign w:val="superscript"/>
          <w:lang w:val="en-US"/>
        </w:rPr>
        <w:t>[b]</w:t>
      </w:r>
      <w:r w:rsidRPr="00F07963">
        <w:rPr>
          <w:rFonts w:ascii="Arial" w:hAnsi="Arial" w:cs="Arial"/>
          <w:sz w:val="24"/>
          <w:szCs w:val="24"/>
          <w:lang w:val="en-US"/>
        </w:rPr>
        <w:t xml:space="preserve"> … and Author</w:t>
      </w:r>
      <w:r w:rsidRPr="00F07963">
        <w:rPr>
          <w:rFonts w:ascii="Arial" w:hAnsi="Arial" w:cs="Arial"/>
          <w:sz w:val="24"/>
          <w:szCs w:val="24"/>
          <w:vertAlign w:val="superscript"/>
          <w:lang w:val="en-US"/>
        </w:rPr>
        <w:t>[n]</w:t>
      </w:r>
      <w:r w:rsidR="00366C11" w:rsidRPr="00F0796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,*</w:t>
      </w:r>
    </w:p>
    <w:p w14:paraId="6CE1296A" w14:textId="77777777" w:rsidR="00C77C04" w:rsidRPr="00F07963" w:rsidRDefault="00C77C04" w:rsidP="00FD795B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F07963">
        <w:rPr>
          <w:rFonts w:ascii="Arial" w:hAnsi="Arial" w:cs="Arial"/>
          <w:color w:val="000000"/>
          <w:lang w:val="en-US"/>
        </w:rPr>
        <w:t xml:space="preserve">(one blank line) </w:t>
      </w:r>
      <w:r w:rsidR="00FD795B" w:rsidRPr="00F07963">
        <w:rPr>
          <w:rFonts w:ascii="Arial" w:hAnsi="Arial" w:cs="Arial"/>
          <w:color w:val="000000"/>
          <w:lang w:val="en-US"/>
        </w:rPr>
        <w:tab/>
      </w:r>
    </w:p>
    <w:p w14:paraId="14FEC324" w14:textId="77777777" w:rsidR="00C77C04" w:rsidRPr="00F07963" w:rsidRDefault="00C77C04" w:rsidP="00011625">
      <w:pPr>
        <w:pStyle w:val="Adress"/>
        <w:spacing w:line="240" w:lineRule="auto"/>
        <w:ind w:left="1133" w:firstLine="283"/>
        <w:rPr>
          <w:rFonts w:ascii="Arial" w:hAnsi="Arial" w:cs="Arial"/>
          <w:sz w:val="22"/>
          <w:szCs w:val="22"/>
          <w:lang w:val="en-GB"/>
        </w:rPr>
      </w:pPr>
      <w:r w:rsidRPr="00F07963">
        <w:rPr>
          <w:rFonts w:ascii="Arial" w:hAnsi="Arial" w:cs="Arial"/>
          <w:sz w:val="22"/>
          <w:szCs w:val="22"/>
          <w:lang w:val="en-GB"/>
        </w:rPr>
        <w:t>[a]</w:t>
      </w:r>
      <w:r w:rsidRPr="00F07963">
        <w:rPr>
          <w:rFonts w:ascii="Arial" w:hAnsi="Arial" w:cs="Arial"/>
          <w:sz w:val="22"/>
          <w:szCs w:val="22"/>
          <w:lang w:val="en-GB"/>
        </w:rPr>
        <w:tab/>
        <w:t>Department, Institution, Address 1</w:t>
      </w:r>
      <w:r w:rsidR="00E761C8" w:rsidRPr="00F07963">
        <w:rPr>
          <w:rFonts w:ascii="Arial" w:hAnsi="Arial" w:cs="Arial"/>
          <w:sz w:val="22"/>
          <w:szCs w:val="22"/>
          <w:lang w:val="en-GB"/>
        </w:rPr>
        <w:t>,</w:t>
      </w:r>
      <w:r w:rsidRPr="00F07963">
        <w:rPr>
          <w:rFonts w:ascii="Arial" w:hAnsi="Arial" w:cs="Arial"/>
          <w:sz w:val="22"/>
          <w:szCs w:val="22"/>
          <w:lang w:val="en-GB"/>
        </w:rPr>
        <w:t xml:space="preserve"> E-mail address</w:t>
      </w:r>
    </w:p>
    <w:p w14:paraId="0C910AD5" w14:textId="77777777" w:rsidR="00C77C04" w:rsidRPr="00F07963" w:rsidRDefault="00C77C04" w:rsidP="00011625">
      <w:pPr>
        <w:pStyle w:val="Adress"/>
        <w:spacing w:line="240" w:lineRule="auto"/>
        <w:ind w:left="1416" w:firstLine="0"/>
        <w:rPr>
          <w:rFonts w:ascii="Arial" w:hAnsi="Arial" w:cs="Arial"/>
          <w:sz w:val="22"/>
          <w:szCs w:val="22"/>
          <w:lang w:val="en-GB"/>
        </w:rPr>
      </w:pPr>
      <w:r w:rsidRPr="00F07963">
        <w:rPr>
          <w:rFonts w:ascii="Arial" w:hAnsi="Arial" w:cs="Arial"/>
          <w:sz w:val="22"/>
          <w:szCs w:val="22"/>
          <w:lang w:val="en-GB"/>
        </w:rPr>
        <w:t>[b]</w:t>
      </w:r>
      <w:r w:rsidRPr="00F07963">
        <w:rPr>
          <w:rFonts w:ascii="Arial" w:hAnsi="Arial" w:cs="Arial"/>
          <w:sz w:val="22"/>
          <w:szCs w:val="22"/>
          <w:lang w:val="en-GB"/>
        </w:rPr>
        <w:tab/>
        <w:t>Department, Institution, Additional Address</w:t>
      </w:r>
    </w:p>
    <w:p w14:paraId="33593D2F" w14:textId="77777777" w:rsidR="00C77C04" w:rsidRPr="00F07963" w:rsidRDefault="00C77C04" w:rsidP="00011625">
      <w:pPr>
        <w:pStyle w:val="Adress"/>
        <w:spacing w:line="240" w:lineRule="auto"/>
        <w:ind w:left="708" w:firstLine="708"/>
        <w:rPr>
          <w:rFonts w:ascii="Arial" w:hAnsi="Arial" w:cs="Arial"/>
          <w:sz w:val="22"/>
          <w:szCs w:val="22"/>
          <w:lang w:val="en-GB"/>
        </w:rPr>
      </w:pPr>
      <w:r w:rsidRPr="00F07963">
        <w:rPr>
          <w:rFonts w:ascii="Arial" w:hAnsi="Arial" w:cs="Arial"/>
          <w:sz w:val="22"/>
          <w:szCs w:val="22"/>
          <w:lang w:val="en-GB"/>
        </w:rPr>
        <w:t>[n]</w:t>
      </w:r>
      <w:r w:rsidRPr="00F07963">
        <w:rPr>
          <w:rFonts w:ascii="Arial" w:hAnsi="Arial" w:cs="Arial"/>
          <w:sz w:val="22"/>
          <w:szCs w:val="22"/>
          <w:lang w:val="en-GB"/>
        </w:rPr>
        <w:tab/>
        <w:t>Department, Institution, Additional Address</w:t>
      </w:r>
    </w:p>
    <w:p w14:paraId="018D0992" w14:textId="77777777" w:rsidR="00C77C04" w:rsidRPr="00F07963" w:rsidRDefault="00C77C04" w:rsidP="00E761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F07963">
        <w:rPr>
          <w:rFonts w:ascii="Arial" w:hAnsi="Arial" w:cs="Arial"/>
          <w:color w:val="000000"/>
          <w:lang w:val="en-US"/>
        </w:rPr>
        <w:t xml:space="preserve">(Two blank lines) </w:t>
      </w:r>
    </w:p>
    <w:p w14:paraId="1AB4E32F" w14:textId="77777777" w:rsidR="00E761C8" w:rsidRPr="00DD2D62" w:rsidRDefault="00E761C8" w:rsidP="00E761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0"/>
          <w:szCs w:val="20"/>
          <w:lang w:val="en-US"/>
        </w:rPr>
      </w:pPr>
    </w:p>
    <w:p w14:paraId="287C3DF2" w14:textId="4817A14B" w:rsidR="00C77C04" w:rsidRPr="00F07963" w:rsidRDefault="00C77C04" w:rsidP="00833F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lang w:val="en-US"/>
        </w:rPr>
      </w:pPr>
      <w:r w:rsidRPr="00F07963">
        <w:rPr>
          <w:rFonts w:ascii="Arial" w:hAnsi="Arial" w:cs="Arial"/>
          <w:color w:val="000000"/>
          <w:lang w:val="en-US"/>
        </w:rPr>
        <w:t>Main body: Single spaced text, Arial, normal, size 11; paragraphs: before 0 pt, after 12 pt;</w:t>
      </w:r>
      <w:r w:rsidR="00A61CE8" w:rsidRPr="00F07963">
        <w:rPr>
          <w:rFonts w:ascii="Arial" w:hAnsi="Arial" w:cs="Arial"/>
          <w:color w:val="000000"/>
          <w:lang w:val="en-US"/>
        </w:rPr>
        <w:t xml:space="preserve"> line spacing single. </w:t>
      </w:r>
      <w:r w:rsidRPr="00F07963">
        <w:rPr>
          <w:rFonts w:ascii="Arial" w:hAnsi="Arial" w:cs="Arial"/>
          <w:color w:val="000000"/>
          <w:lang w:val="en-US"/>
        </w:rPr>
        <w:t xml:space="preserve">Justified. No indentation. </w:t>
      </w:r>
      <w:r w:rsidR="00DA6379" w:rsidRPr="00F07963">
        <w:rPr>
          <w:rFonts w:ascii="Arial" w:hAnsi="Arial" w:cs="Arial"/>
          <w:b/>
          <w:bCs/>
          <w:color w:val="000000"/>
          <w:lang w:val="en-US"/>
        </w:rPr>
        <w:t>One pag</w:t>
      </w:r>
      <w:r w:rsidR="00455524">
        <w:rPr>
          <w:rFonts w:ascii="Arial" w:hAnsi="Arial" w:cs="Arial"/>
          <w:b/>
          <w:bCs/>
          <w:color w:val="000000"/>
          <w:lang w:val="en-US"/>
        </w:rPr>
        <w:t>e (max 700 words).</w:t>
      </w:r>
    </w:p>
    <w:p w14:paraId="416130E9" w14:textId="0A24B42D" w:rsidR="00C77C04" w:rsidRPr="00F07963" w:rsidRDefault="00C77C04" w:rsidP="00833F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lang w:val="en-US"/>
        </w:rPr>
      </w:pPr>
      <w:r w:rsidRPr="00F07963">
        <w:rPr>
          <w:rFonts w:ascii="Arial" w:hAnsi="Arial" w:cs="Arial"/>
          <w:color w:val="000000"/>
          <w:lang w:val="en-US"/>
        </w:rPr>
        <w:t>Tables and Figures should</w:t>
      </w:r>
      <w:r w:rsidR="006815C5">
        <w:rPr>
          <w:rFonts w:ascii="Arial" w:hAnsi="Arial" w:cs="Arial"/>
          <w:color w:val="000000"/>
          <w:lang w:val="en-US"/>
        </w:rPr>
        <w:t xml:space="preserve"> not</w:t>
      </w:r>
      <w:r w:rsidRPr="00F07963">
        <w:rPr>
          <w:rFonts w:ascii="Arial" w:hAnsi="Arial" w:cs="Arial"/>
          <w:color w:val="000000"/>
          <w:lang w:val="en-US"/>
        </w:rPr>
        <w:t xml:space="preserve"> be included in the text. </w:t>
      </w:r>
    </w:p>
    <w:p w14:paraId="489E417C" w14:textId="3ED95394" w:rsidR="00C77C04" w:rsidRPr="00F07963" w:rsidRDefault="00C77C04" w:rsidP="00833F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F07963">
        <w:rPr>
          <w:rFonts w:ascii="Arial" w:hAnsi="Arial" w:cs="Arial"/>
          <w:color w:val="000000"/>
          <w:sz w:val="20"/>
          <w:szCs w:val="20"/>
          <w:lang w:val="en-US"/>
        </w:rPr>
        <w:t>References</w:t>
      </w:r>
      <w:r w:rsidR="00DC207E" w:rsidRPr="00F0796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833F93" w:rsidRPr="00F07963">
        <w:rPr>
          <w:rFonts w:ascii="Arial" w:hAnsi="Arial" w:cs="Arial"/>
          <w:color w:val="000000"/>
          <w:sz w:val="20"/>
          <w:szCs w:val="20"/>
          <w:lang w:val="en-US"/>
        </w:rPr>
        <w:t xml:space="preserve">(Reference 1: Example for journal citation; Reference 2: Example for Book citation) </w:t>
      </w:r>
      <w:r w:rsidRPr="00F07963">
        <w:rPr>
          <w:rFonts w:ascii="Arial" w:hAnsi="Arial" w:cs="Arial"/>
          <w:color w:val="000000"/>
          <w:sz w:val="20"/>
          <w:szCs w:val="20"/>
          <w:lang w:val="en-US"/>
        </w:rPr>
        <w:t>cited</w:t>
      </w:r>
      <w:r w:rsidR="00DC207E" w:rsidRPr="00F0796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07963">
        <w:rPr>
          <w:rFonts w:ascii="Arial" w:hAnsi="Arial" w:cs="Arial"/>
          <w:color w:val="000000"/>
          <w:sz w:val="20"/>
          <w:szCs w:val="20"/>
          <w:lang w:val="en-US"/>
        </w:rPr>
        <w:t xml:space="preserve">throughout the text, should be listed at the end, after one blank line, as follows. </w:t>
      </w:r>
    </w:p>
    <w:p w14:paraId="7A430451" w14:textId="77777777" w:rsidR="00167065" w:rsidRPr="00F07963" w:rsidRDefault="00C77C04" w:rsidP="00833F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F07963">
        <w:rPr>
          <w:rFonts w:ascii="Arial" w:hAnsi="Arial" w:cs="Arial"/>
          <w:color w:val="000000"/>
          <w:sz w:val="20"/>
          <w:szCs w:val="20"/>
          <w:lang w:val="en-US"/>
        </w:rPr>
        <w:t>(one blank line)</w:t>
      </w:r>
    </w:p>
    <w:p w14:paraId="78098232" w14:textId="77777777" w:rsidR="00FD795B" w:rsidRPr="00F07963" w:rsidRDefault="00FD795B" w:rsidP="00366C11">
      <w:pPr>
        <w:pStyle w:val="References"/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07963">
        <w:rPr>
          <w:rFonts w:ascii="Arial" w:hAnsi="Arial" w:cs="Arial"/>
          <w:sz w:val="20"/>
          <w:szCs w:val="20"/>
          <w:vertAlign w:val="superscript"/>
        </w:rPr>
        <w:t>[</w:t>
      </w:r>
      <w:proofErr w:type="gramStart"/>
      <w:r w:rsidRPr="00F07963">
        <w:rPr>
          <w:rFonts w:ascii="Arial" w:hAnsi="Arial" w:cs="Arial"/>
          <w:sz w:val="20"/>
          <w:szCs w:val="20"/>
          <w:vertAlign w:val="superscript"/>
        </w:rPr>
        <w:t>1]</w:t>
      </w:r>
      <w:r w:rsidRPr="00F07963">
        <w:rPr>
          <w:rFonts w:ascii="Arial" w:hAnsi="Arial" w:cs="Arial"/>
          <w:sz w:val="20"/>
          <w:szCs w:val="20"/>
        </w:rPr>
        <w:t>A.</w:t>
      </w:r>
      <w:proofErr w:type="gramEnd"/>
      <w:r w:rsidRPr="00F07963">
        <w:rPr>
          <w:rFonts w:ascii="Arial" w:hAnsi="Arial" w:cs="Arial"/>
          <w:sz w:val="20"/>
          <w:szCs w:val="20"/>
        </w:rPr>
        <w:t xml:space="preserve"> Author, B. Coauthor, </w:t>
      </w:r>
      <w:proofErr w:type="spellStart"/>
      <w:r w:rsidRPr="00F07963">
        <w:rPr>
          <w:rFonts w:ascii="Arial" w:hAnsi="Arial" w:cs="Arial"/>
          <w:i/>
          <w:sz w:val="20"/>
          <w:szCs w:val="20"/>
        </w:rPr>
        <w:t>Angew</w:t>
      </w:r>
      <w:proofErr w:type="spellEnd"/>
      <w:r w:rsidRPr="00F07963">
        <w:rPr>
          <w:rFonts w:ascii="Arial" w:hAnsi="Arial" w:cs="Arial"/>
          <w:i/>
          <w:sz w:val="20"/>
          <w:szCs w:val="20"/>
        </w:rPr>
        <w:t xml:space="preserve">. Chem. Int. Ed. </w:t>
      </w:r>
      <w:r w:rsidRPr="00F07963">
        <w:rPr>
          <w:rFonts w:ascii="Arial" w:hAnsi="Arial" w:cs="Arial"/>
          <w:b/>
          <w:sz w:val="20"/>
          <w:szCs w:val="20"/>
        </w:rPr>
        <w:t>2006</w:t>
      </w:r>
      <w:r w:rsidRPr="00F07963">
        <w:rPr>
          <w:rFonts w:ascii="Arial" w:hAnsi="Arial" w:cs="Arial"/>
          <w:i/>
          <w:sz w:val="20"/>
          <w:szCs w:val="20"/>
        </w:rPr>
        <w:t xml:space="preserve">, 45, </w:t>
      </w:r>
      <w:r w:rsidRPr="00F07963">
        <w:rPr>
          <w:rFonts w:ascii="Arial" w:hAnsi="Arial" w:cs="Arial"/>
          <w:sz w:val="20"/>
          <w:szCs w:val="20"/>
        </w:rPr>
        <w:t>1-5.</w:t>
      </w:r>
    </w:p>
    <w:p w14:paraId="1FD4B239" w14:textId="77777777" w:rsidR="00FD795B" w:rsidRPr="00F07963" w:rsidRDefault="00FD795B" w:rsidP="00366C11">
      <w:pPr>
        <w:pStyle w:val="References"/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07963">
        <w:rPr>
          <w:rFonts w:ascii="Arial" w:hAnsi="Arial" w:cs="Arial"/>
          <w:sz w:val="20"/>
          <w:szCs w:val="20"/>
          <w:vertAlign w:val="superscript"/>
        </w:rPr>
        <w:t>[2]</w:t>
      </w:r>
      <w:r w:rsidRPr="00F07963">
        <w:rPr>
          <w:rFonts w:ascii="Arial" w:hAnsi="Arial" w:cs="Arial"/>
          <w:sz w:val="20"/>
          <w:szCs w:val="20"/>
        </w:rPr>
        <w:t xml:space="preserve"> J. W. Grate, G. C. Frye in </w:t>
      </w:r>
      <w:r w:rsidRPr="00F07963">
        <w:rPr>
          <w:rFonts w:ascii="Arial" w:hAnsi="Arial" w:cs="Arial"/>
          <w:i/>
          <w:sz w:val="20"/>
          <w:szCs w:val="20"/>
        </w:rPr>
        <w:t>Sensors Update, Vol. 2</w:t>
      </w:r>
      <w:r w:rsidRPr="00F07963">
        <w:rPr>
          <w:rFonts w:ascii="Arial" w:hAnsi="Arial" w:cs="Arial"/>
          <w:sz w:val="20"/>
          <w:szCs w:val="20"/>
        </w:rPr>
        <w:t xml:space="preserve"> (Eds.: H. Baltes, W. </w:t>
      </w:r>
      <w:proofErr w:type="spellStart"/>
      <w:r w:rsidRPr="00F07963">
        <w:rPr>
          <w:rFonts w:ascii="Arial" w:hAnsi="Arial" w:cs="Arial"/>
          <w:sz w:val="20"/>
          <w:szCs w:val="20"/>
        </w:rPr>
        <w:t>Göpel</w:t>
      </w:r>
      <w:proofErr w:type="spellEnd"/>
      <w:r w:rsidRPr="00F07963">
        <w:rPr>
          <w:rFonts w:ascii="Arial" w:hAnsi="Arial" w:cs="Arial"/>
          <w:sz w:val="20"/>
          <w:szCs w:val="20"/>
        </w:rPr>
        <w:t xml:space="preserve">, J. Hesse), Wiley-VCH, Weinheim, </w:t>
      </w:r>
      <w:r w:rsidRPr="00F07963">
        <w:rPr>
          <w:rFonts w:ascii="Arial" w:hAnsi="Arial" w:cs="Arial"/>
          <w:b/>
          <w:sz w:val="20"/>
          <w:szCs w:val="20"/>
        </w:rPr>
        <w:t>1996</w:t>
      </w:r>
      <w:r w:rsidRPr="00F07963">
        <w:rPr>
          <w:rFonts w:ascii="Arial" w:hAnsi="Arial" w:cs="Arial"/>
          <w:sz w:val="20"/>
          <w:szCs w:val="20"/>
        </w:rPr>
        <w:t>, pp. 10-20.</w:t>
      </w:r>
    </w:p>
    <w:p w14:paraId="3DC60A80" w14:textId="77777777" w:rsidR="00FD795B" w:rsidRPr="00F07963" w:rsidRDefault="00FD795B" w:rsidP="00833F93">
      <w:pPr>
        <w:pStyle w:val="References"/>
        <w:jc w:val="left"/>
        <w:rPr>
          <w:rFonts w:ascii="Arial" w:hAnsi="Arial" w:cs="Arial"/>
          <w:sz w:val="20"/>
          <w:szCs w:val="20"/>
        </w:rPr>
      </w:pPr>
      <w:r w:rsidRPr="00F07963">
        <w:rPr>
          <w:rFonts w:ascii="Arial" w:hAnsi="Arial" w:cs="Arial"/>
          <w:sz w:val="20"/>
          <w:szCs w:val="20"/>
          <w:vertAlign w:val="superscript"/>
        </w:rPr>
        <w:t>[3]</w:t>
      </w:r>
      <w:r w:rsidRPr="00F07963">
        <w:rPr>
          <w:rFonts w:ascii="Arial" w:hAnsi="Arial" w:cs="Arial"/>
          <w:sz w:val="20"/>
          <w:szCs w:val="20"/>
        </w:rPr>
        <w:tab/>
        <w:t>…</w:t>
      </w:r>
    </w:p>
    <w:p w14:paraId="718DA983" w14:textId="321B687B" w:rsidR="00FD795B" w:rsidRDefault="00FD795B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</w:p>
    <w:p w14:paraId="6084110C" w14:textId="458ED572" w:rsidR="00AD1B37" w:rsidRDefault="00AD1B37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</w:p>
    <w:p w14:paraId="615D35DA" w14:textId="77777777" w:rsidR="00701882" w:rsidRDefault="00701882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</w:p>
    <w:p w14:paraId="0B3786D7" w14:textId="77777777" w:rsidR="00701882" w:rsidRDefault="00701882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</w:p>
    <w:p w14:paraId="6B91FE29" w14:textId="77777777" w:rsidR="00701882" w:rsidRDefault="00701882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</w:p>
    <w:p w14:paraId="139F5953" w14:textId="6C3C97A1" w:rsidR="00AD1B37" w:rsidRDefault="00AD1B37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  <w:r>
        <w:rPr>
          <w:rFonts w:asciiTheme="minorBidi" w:eastAsiaTheme="minorEastAsia" w:hAnsiTheme="minorBidi" w:cstheme="minorBidi" w:hint="eastAsia"/>
          <w:sz w:val="22"/>
          <w:szCs w:val="22"/>
          <w:lang w:eastAsia="zh-CN"/>
        </w:rPr>
        <w:t>Send</w:t>
      </w:r>
      <w:r>
        <w:rPr>
          <w:rFonts w:asciiTheme="minorBidi" w:eastAsiaTheme="minorEastAsia" w:hAnsiTheme="minorBidi" w:cstheme="minorBidi"/>
          <w:sz w:val="22"/>
          <w:szCs w:val="22"/>
          <w:lang w:eastAsia="zh-CN"/>
        </w:rPr>
        <w:t xml:space="preserve"> the abstract following the instructions on the abstract submission webpage as </w:t>
      </w:r>
      <w:r w:rsidRPr="00701882">
        <w:rPr>
          <w:rFonts w:asciiTheme="minorBidi" w:eastAsiaTheme="minorEastAsia" w:hAnsiTheme="minorBidi" w:cstheme="minorBidi"/>
          <w:b/>
          <w:bCs/>
          <w:sz w:val="22"/>
          <w:szCs w:val="22"/>
          <w:lang w:eastAsia="zh-CN"/>
        </w:rPr>
        <w:t>.docx file</w:t>
      </w:r>
      <w:r>
        <w:rPr>
          <w:rFonts w:asciiTheme="minorBidi" w:eastAsiaTheme="minorEastAsia" w:hAnsiTheme="minorBidi" w:cstheme="minorBidi"/>
          <w:sz w:val="22"/>
          <w:szCs w:val="22"/>
          <w:lang w:eastAsia="zh-CN"/>
        </w:rPr>
        <w:t xml:space="preserve"> after renaming it as: </w:t>
      </w:r>
      <w:proofErr w:type="spellStart"/>
      <w:r w:rsidRPr="00701882">
        <w:rPr>
          <w:rFonts w:asciiTheme="minorBidi" w:eastAsiaTheme="minorEastAsia" w:hAnsiTheme="minorBidi" w:cstheme="minorBidi"/>
          <w:b/>
          <w:bCs/>
          <w:sz w:val="22"/>
          <w:szCs w:val="22"/>
          <w:lang w:eastAsia="zh-CN"/>
        </w:rPr>
        <w:t>surname_name_oral</w:t>
      </w:r>
      <w:proofErr w:type="spellEnd"/>
      <w:r w:rsidRPr="00701882">
        <w:rPr>
          <w:rFonts w:asciiTheme="minorBidi" w:eastAsiaTheme="minorEastAsia" w:hAnsiTheme="minorBidi" w:cstheme="minorBidi"/>
          <w:b/>
          <w:bCs/>
          <w:sz w:val="22"/>
          <w:szCs w:val="22"/>
          <w:lang w:eastAsia="zh-CN"/>
        </w:rPr>
        <w:t>/poster.docx</w:t>
      </w:r>
      <w:r>
        <w:rPr>
          <w:rFonts w:asciiTheme="minorBidi" w:eastAsiaTheme="minorEastAsia" w:hAnsiTheme="minorBidi" w:cstheme="minorBidi"/>
          <w:sz w:val="22"/>
          <w:szCs w:val="22"/>
          <w:lang w:eastAsia="zh-CN"/>
        </w:rPr>
        <w:t xml:space="preserve"> (according to the choice of </w:t>
      </w:r>
      <w:proofErr w:type="spellStart"/>
      <w:r>
        <w:rPr>
          <w:rFonts w:asciiTheme="minorBidi" w:eastAsiaTheme="minorEastAsia" w:hAnsiTheme="minorBidi" w:cstheme="minorBidi"/>
          <w:sz w:val="22"/>
          <w:szCs w:val="22"/>
          <w:lang w:eastAsia="zh-CN"/>
        </w:rPr>
        <w:t>submisssion</w:t>
      </w:r>
      <w:proofErr w:type="spellEnd"/>
      <w:r>
        <w:rPr>
          <w:rFonts w:asciiTheme="minorBidi" w:eastAsiaTheme="minorEastAsia" w:hAnsiTheme="minorBidi" w:cstheme="minorBidi"/>
          <w:sz w:val="22"/>
          <w:szCs w:val="22"/>
          <w:lang w:eastAsia="zh-CN"/>
        </w:rPr>
        <w:t>).</w:t>
      </w:r>
    </w:p>
    <w:p w14:paraId="58B28E26" w14:textId="77777777" w:rsidR="00C724D7" w:rsidRDefault="00C724D7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eastAsia="zh-CN"/>
        </w:rPr>
      </w:pPr>
    </w:p>
    <w:p w14:paraId="1BA7BFCD" w14:textId="77777777" w:rsidR="00C724D7" w:rsidRPr="00C724D7" w:rsidRDefault="00C724D7" w:rsidP="00833F93">
      <w:pPr>
        <w:pStyle w:val="References"/>
        <w:spacing w:line="240" w:lineRule="auto"/>
        <w:jc w:val="left"/>
        <w:rPr>
          <w:rFonts w:asciiTheme="minorBidi" w:eastAsiaTheme="minorEastAsia" w:hAnsiTheme="minorBidi" w:cstheme="minorBidi"/>
          <w:sz w:val="22"/>
          <w:szCs w:val="22"/>
          <w:lang w:val="en-IE" w:eastAsia="zh-CN"/>
        </w:rPr>
      </w:pPr>
    </w:p>
    <w:sectPr w:rsidR="00C724D7" w:rsidRPr="00C724D7" w:rsidSect="00FD795B">
      <w:pgSz w:w="11906" w:h="16838"/>
      <w:pgMar w:top="1673" w:right="936" w:bottom="1134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09823" w14:textId="77777777" w:rsidR="00346223" w:rsidRDefault="00346223" w:rsidP="00FD795B">
      <w:pPr>
        <w:spacing w:after="0" w:line="240" w:lineRule="auto"/>
      </w:pPr>
      <w:r>
        <w:separator/>
      </w:r>
    </w:p>
  </w:endnote>
  <w:endnote w:type="continuationSeparator" w:id="0">
    <w:p w14:paraId="7B9A8CA2" w14:textId="77777777" w:rsidR="00346223" w:rsidRDefault="00346223" w:rsidP="00FD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C5128" w14:textId="77777777" w:rsidR="00346223" w:rsidRDefault="00346223" w:rsidP="00FD795B">
      <w:pPr>
        <w:spacing w:after="0" w:line="240" w:lineRule="auto"/>
      </w:pPr>
      <w:r>
        <w:separator/>
      </w:r>
    </w:p>
  </w:footnote>
  <w:footnote w:type="continuationSeparator" w:id="0">
    <w:p w14:paraId="052CD7A1" w14:textId="77777777" w:rsidR="00346223" w:rsidRDefault="00346223" w:rsidP="00FD7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6BC"/>
    <w:rsid w:val="00011625"/>
    <w:rsid w:val="00037B1D"/>
    <w:rsid w:val="00167065"/>
    <w:rsid w:val="00176552"/>
    <w:rsid w:val="001F1FDD"/>
    <w:rsid w:val="00207CD6"/>
    <w:rsid w:val="00210172"/>
    <w:rsid w:val="00224900"/>
    <w:rsid w:val="002403A9"/>
    <w:rsid w:val="00241806"/>
    <w:rsid w:val="00285D3E"/>
    <w:rsid w:val="002B1CEB"/>
    <w:rsid w:val="00301F6A"/>
    <w:rsid w:val="003300BE"/>
    <w:rsid w:val="003450EF"/>
    <w:rsid w:val="00346223"/>
    <w:rsid w:val="00360FA8"/>
    <w:rsid w:val="00366C11"/>
    <w:rsid w:val="003F250E"/>
    <w:rsid w:val="0045429A"/>
    <w:rsid w:val="00455524"/>
    <w:rsid w:val="00461F74"/>
    <w:rsid w:val="00490D11"/>
    <w:rsid w:val="0059796A"/>
    <w:rsid w:val="0062034B"/>
    <w:rsid w:val="006226BC"/>
    <w:rsid w:val="006815C5"/>
    <w:rsid w:val="006F5D65"/>
    <w:rsid w:val="00701882"/>
    <w:rsid w:val="007601E1"/>
    <w:rsid w:val="00833F93"/>
    <w:rsid w:val="00972AA4"/>
    <w:rsid w:val="00A61CE8"/>
    <w:rsid w:val="00AC1DC4"/>
    <w:rsid w:val="00AD1B37"/>
    <w:rsid w:val="00B06317"/>
    <w:rsid w:val="00B6697B"/>
    <w:rsid w:val="00BA4E84"/>
    <w:rsid w:val="00C724D7"/>
    <w:rsid w:val="00C77C04"/>
    <w:rsid w:val="00C848C6"/>
    <w:rsid w:val="00D74FA4"/>
    <w:rsid w:val="00DA6379"/>
    <w:rsid w:val="00DC207E"/>
    <w:rsid w:val="00DD2D62"/>
    <w:rsid w:val="00E04AE8"/>
    <w:rsid w:val="00E761C8"/>
    <w:rsid w:val="00EE0672"/>
    <w:rsid w:val="00EE382B"/>
    <w:rsid w:val="00F07963"/>
    <w:rsid w:val="00F435B1"/>
    <w:rsid w:val="00FD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43FCCE8"/>
  <w15:docId w15:val="{CE2EFC50-2F59-4065-B419-DAEAD9F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7C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abealho21">
    <w:name w:val="Cabeçalho 21"/>
    <w:basedOn w:val="Default"/>
    <w:next w:val="Default"/>
    <w:uiPriority w:val="99"/>
    <w:rsid w:val="00C77C04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C77C04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C77C04"/>
    <w:rPr>
      <w:rFonts w:ascii="Arial" w:hAnsi="Arial" w:cs="Arial"/>
      <w:sz w:val="24"/>
      <w:szCs w:val="24"/>
    </w:rPr>
  </w:style>
  <w:style w:type="paragraph" w:customStyle="1" w:styleId="Adress">
    <w:name w:val="Adress"/>
    <w:basedOn w:val="Normal"/>
    <w:rsid w:val="00C77C04"/>
    <w:pPr>
      <w:spacing w:after="0" w:line="180" w:lineRule="exact"/>
      <w:ind w:left="425" w:hanging="425"/>
    </w:pPr>
    <w:rPr>
      <w:rFonts w:ascii="Times New Roman" w:eastAsia="MS Mincho" w:hAnsi="Times New Roman" w:cs="Times New Roman"/>
      <w:sz w:val="16"/>
      <w:szCs w:val="20"/>
      <w:lang w:val="de-DE" w:eastAsia="ja-JP" w:bidi="ar-SA"/>
    </w:rPr>
  </w:style>
  <w:style w:type="paragraph" w:customStyle="1" w:styleId="References">
    <w:name w:val="References"/>
    <w:basedOn w:val="Normal"/>
    <w:qFormat/>
    <w:rsid w:val="00C77C04"/>
    <w:pPr>
      <w:spacing w:after="120" w:line="180" w:lineRule="exact"/>
      <w:ind w:left="425" w:hanging="425"/>
      <w:jc w:val="both"/>
    </w:pPr>
    <w:rPr>
      <w:rFonts w:ascii="Times New Roman" w:eastAsia="MS Mincho" w:hAnsi="Times New Roman" w:cs="Times New Roman"/>
      <w:sz w:val="16"/>
      <w:szCs w:val="14"/>
      <w:lang w:val="en-GB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FD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95B"/>
  </w:style>
  <w:style w:type="paragraph" w:styleId="Footer">
    <w:name w:val="footer"/>
    <w:basedOn w:val="Normal"/>
    <w:link w:val="FooterChar"/>
    <w:uiPriority w:val="99"/>
    <w:unhideWhenUsed/>
    <w:rsid w:val="00FD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95B"/>
  </w:style>
  <w:style w:type="paragraph" w:styleId="BalloonText">
    <w:name w:val="Balloon Text"/>
    <w:basedOn w:val="Normal"/>
    <w:link w:val="BalloonTextChar"/>
    <w:uiPriority w:val="99"/>
    <w:semiHidden/>
    <w:unhideWhenUsed/>
    <w:rsid w:val="003450EF"/>
    <w:pPr>
      <w:spacing w:after="0" w:line="240" w:lineRule="auto"/>
    </w:pPr>
    <w:rPr>
      <w:rFonts w:ascii="Tahoma" w:eastAsia="SimSun" w:hAnsi="Tahoma" w:cs="Tahoma"/>
      <w:sz w:val="16"/>
      <w:szCs w:val="16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EF"/>
    <w:rPr>
      <w:rFonts w:ascii="Tahoma" w:eastAsia="SimSun" w:hAnsi="Tahoma" w:cs="Tahoma"/>
      <w:sz w:val="16"/>
      <w:szCs w:val="16"/>
      <w:lang w:val="en-GB" w:bidi="ar-SA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3450EF"/>
    <w:pPr>
      <w:tabs>
        <w:tab w:val="left" w:pos="284"/>
      </w:tabs>
      <w:spacing w:before="400" w:after="160" w:line="240" w:lineRule="auto"/>
    </w:pPr>
    <w:rPr>
      <w:rFonts w:ascii="Calibri" w:eastAsia="SimSun" w:hAnsi="Calibri" w:cs="Times New Roman"/>
      <w:b/>
      <w:sz w:val="29"/>
      <w:szCs w:val="32"/>
      <w:lang w:val="en-GB" w:bidi="ar-SA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3450EF"/>
    <w:pPr>
      <w:spacing w:after="120" w:line="240" w:lineRule="exact"/>
    </w:pPr>
    <w:rPr>
      <w:rFonts w:ascii="Calibri" w:eastAsia="SimSun" w:hAnsi="Calibri" w:cs="Times New Roman"/>
      <w:sz w:val="20"/>
      <w:lang w:val="en-GB" w:bidi="ar-SA"/>
    </w:rPr>
  </w:style>
  <w:style w:type="character" w:customStyle="1" w:styleId="RSCH01PaperTitleChar">
    <w:name w:val="RSC H01 Paper Title Char"/>
    <w:link w:val="RSCH01PaperTitle"/>
    <w:rsid w:val="003450EF"/>
    <w:rPr>
      <w:rFonts w:ascii="Calibri" w:eastAsia="SimSun" w:hAnsi="Calibri" w:cs="Times New Roman"/>
      <w:b/>
      <w:sz w:val="29"/>
      <w:szCs w:val="32"/>
      <w:lang w:val="en-GB" w:bidi="ar-SA"/>
    </w:rPr>
  </w:style>
  <w:style w:type="character" w:customStyle="1" w:styleId="RSCH02PaperAuthorsandBylineChar">
    <w:name w:val="RSC H02 Paper Authors and Byline Char"/>
    <w:link w:val="RSCH02PaperAuthorsandByline"/>
    <w:rsid w:val="003450EF"/>
    <w:rPr>
      <w:rFonts w:ascii="Calibri" w:eastAsia="SimSun" w:hAnsi="Calibri" w:cs="Times New Roman"/>
      <w:sz w:val="20"/>
      <w:lang w:val="en-GB" w:bidi="ar-SA"/>
    </w:rPr>
  </w:style>
  <w:style w:type="character" w:styleId="CommentReference">
    <w:name w:val="annotation reference"/>
    <w:uiPriority w:val="99"/>
    <w:semiHidden/>
    <w:unhideWhenUsed/>
    <w:rsid w:val="003450E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0EF"/>
    <w:rPr>
      <w:rFonts w:ascii="Calibri" w:eastAsia="SimSun" w:hAnsi="Calibri" w:cs="Times New Roman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0EF"/>
    <w:rPr>
      <w:rFonts w:ascii="Calibri" w:eastAsia="SimSun" w:hAnsi="Calibri" w:cs="Times New Roman"/>
      <w:lang w:val="en-GB" w:bidi="ar-SA"/>
    </w:rPr>
  </w:style>
  <w:style w:type="character" w:styleId="Hyperlink">
    <w:name w:val="Hyperlink"/>
    <w:uiPriority w:val="99"/>
    <w:unhideWhenUsed/>
    <w:rsid w:val="006F5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3C51276A1E64CBBDA7170ECE56763" ma:contentTypeVersion="12" ma:contentTypeDescription="Create a new document." ma:contentTypeScope="" ma:versionID="f6516a486009527757e01eef6b80147d">
  <xsd:schema xmlns:xsd="http://www.w3.org/2001/XMLSchema" xmlns:xs="http://www.w3.org/2001/XMLSchema" xmlns:p="http://schemas.microsoft.com/office/2006/metadata/properties" xmlns:ns2="336ef252-c9c3-416c-b2a2-0bff8e6e253b" xmlns:ns3="950ebd86-8d13-4188-be62-2ff04d975d34" targetNamespace="http://schemas.microsoft.com/office/2006/metadata/properties" ma:root="true" ma:fieldsID="b964aed8b88dc09b892df20db8a008e8" ns2:_="" ns3:_="">
    <xsd:import namespace="336ef252-c9c3-416c-b2a2-0bff8e6e253b"/>
    <xsd:import namespace="950ebd86-8d13-4188-be62-2ff04d975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f252-c9c3-416c-b2a2-0bff8e6e2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bd86-8d13-4188-be62-2ff04d975d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362f5-6a33-4ea8-9acd-b2206c60b549}" ma:internalName="TaxCatchAll" ma:showField="CatchAllData" ma:web="950ebd86-8d13-4188-be62-2ff04d97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D5A5-6770-47D1-B13A-E7F8FE51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ef252-c9c3-416c-b2a2-0bff8e6e253b"/>
    <ds:schemaRef ds:uri="950ebd86-8d13-4188-be62-2ff04d975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00F3E-88D7-43FF-A149-F469AB084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ADB04-3F97-4846-9CAC-7C1B3B93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Roisin O'Flaherty</cp:lastModifiedBy>
  <cp:revision>18</cp:revision>
  <dcterms:created xsi:type="dcterms:W3CDTF">2017-11-15T13:13:00Z</dcterms:created>
  <dcterms:modified xsi:type="dcterms:W3CDTF">2024-08-26T12:05:00Z</dcterms:modified>
</cp:coreProperties>
</file>